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81" w:rsidRDefault="00D67E81" w:rsidP="00D67E81">
      <w:pPr>
        <w:jc w:val="center"/>
        <w:rPr>
          <w:sz w:val="72"/>
          <w:szCs w:val="72"/>
        </w:rPr>
      </w:pPr>
      <w:bookmarkStart w:id="0" w:name="_GoBack"/>
      <w:bookmarkEnd w:id="0"/>
    </w:p>
    <w:p w:rsidR="00D67E81" w:rsidRDefault="00D67E81" w:rsidP="00D67E81">
      <w:pPr>
        <w:jc w:val="center"/>
        <w:rPr>
          <w:sz w:val="72"/>
          <w:szCs w:val="72"/>
        </w:rPr>
      </w:pPr>
    </w:p>
    <w:p w:rsidR="00CF0B96" w:rsidRPr="00D67E81" w:rsidRDefault="00D67E81" w:rsidP="00D67E81">
      <w:pPr>
        <w:jc w:val="center"/>
        <w:rPr>
          <w:sz w:val="72"/>
          <w:szCs w:val="72"/>
        </w:rPr>
      </w:pPr>
      <w:r w:rsidRPr="00D67E81">
        <w:rPr>
          <w:sz w:val="72"/>
          <w:szCs w:val="72"/>
        </w:rPr>
        <w:t>Kingman Challenge</w:t>
      </w:r>
    </w:p>
    <w:p w:rsidR="00D67E81" w:rsidRDefault="00D67E81"/>
    <w:p w:rsidR="00D67E81" w:rsidRDefault="00D67E81" w:rsidP="00D67E81">
      <w:pPr>
        <w:jc w:val="center"/>
        <w:rPr>
          <w:sz w:val="36"/>
          <w:szCs w:val="36"/>
        </w:rPr>
      </w:pPr>
      <w:r w:rsidRPr="00D67E81">
        <w:rPr>
          <w:sz w:val="36"/>
          <w:szCs w:val="36"/>
        </w:rPr>
        <w:t>March 18, 2017</w:t>
      </w:r>
    </w:p>
    <w:p w:rsidR="00D67E81" w:rsidRPr="00D67E81" w:rsidRDefault="00D67E81" w:rsidP="00D67E81">
      <w:pPr>
        <w:jc w:val="center"/>
        <w:rPr>
          <w:sz w:val="36"/>
          <w:szCs w:val="36"/>
        </w:rPr>
      </w:pPr>
    </w:p>
    <w:p w:rsidR="00D67E81" w:rsidRPr="00D67E81" w:rsidRDefault="00D67E81" w:rsidP="00D67E81">
      <w:pPr>
        <w:jc w:val="center"/>
        <w:rPr>
          <w:sz w:val="36"/>
          <w:szCs w:val="36"/>
        </w:rPr>
      </w:pPr>
      <w:r w:rsidRPr="00D67E81">
        <w:rPr>
          <w:sz w:val="36"/>
          <w:szCs w:val="36"/>
        </w:rPr>
        <w:t>7 Mile Hill</w:t>
      </w:r>
      <w:r>
        <w:rPr>
          <w:sz w:val="36"/>
          <w:szCs w:val="36"/>
        </w:rPr>
        <w:t xml:space="preserve"> Gun Club aka. </w:t>
      </w:r>
      <w:r w:rsidRPr="00D67E81">
        <w:rPr>
          <w:sz w:val="36"/>
          <w:szCs w:val="36"/>
        </w:rPr>
        <w:t>Mojave Sportsman's Club</w:t>
      </w:r>
    </w:p>
    <w:p w:rsidR="00D67E81" w:rsidRDefault="00D67E81" w:rsidP="00D67E81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3275 OATMAN HIGHWAY, GOLDEN VALLEY</w:t>
      </w:r>
    </w:p>
    <w:p w:rsidR="00D67E81" w:rsidRDefault="00D67E81" w:rsidP="00D67E81">
      <w:pPr>
        <w:jc w:val="center"/>
      </w:pPr>
      <w:r>
        <w:rPr>
          <w:rFonts w:ascii="Tahoma" w:hAnsi="Tahoma" w:cs="Tahoma"/>
          <w:color w:val="000000"/>
          <w:sz w:val="28"/>
          <w:szCs w:val="28"/>
        </w:rPr>
        <w:t>RANGE OFFICE 928-753-8038</w:t>
      </w:r>
    </w:p>
    <w:p w:rsidR="00D67E81" w:rsidRDefault="00D67E81" w:rsidP="00D67E81"/>
    <w:p w:rsidR="00D67E81" w:rsidRPr="00D67E81" w:rsidRDefault="00D67E81" w:rsidP="00D67E81">
      <w:pPr>
        <w:rPr>
          <w:b/>
          <w:sz w:val="28"/>
          <w:szCs w:val="28"/>
        </w:rPr>
      </w:pPr>
      <w:r w:rsidRPr="00D67E81">
        <w:rPr>
          <w:b/>
          <w:sz w:val="28"/>
          <w:szCs w:val="28"/>
        </w:rPr>
        <w:t xml:space="preserve">Shoot starts at 10:00 (Nevada &amp; Arizona on the same time).  Please be at the </w:t>
      </w:r>
      <w:r>
        <w:rPr>
          <w:b/>
          <w:sz w:val="28"/>
          <w:szCs w:val="28"/>
        </w:rPr>
        <w:t xml:space="preserve">Kingman </w:t>
      </w:r>
      <w:r w:rsidRPr="00D67E81">
        <w:rPr>
          <w:b/>
          <w:sz w:val="28"/>
          <w:szCs w:val="28"/>
        </w:rPr>
        <w:t>club no later than 9:30</w:t>
      </w:r>
    </w:p>
    <w:p w:rsidR="00D67E81" w:rsidRPr="00D67E81" w:rsidRDefault="00D67E81" w:rsidP="00D67E81">
      <w:pPr>
        <w:rPr>
          <w:b/>
          <w:sz w:val="28"/>
          <w:szCs w:val="28"/>
        </w:rPr>
      </w:pPr>
    </w:p>
    <w:p w:rsidR="00D67E81" w:rsidRPr="00D67E81" w:rsidRDefault="00D67E81" w:rsidP="00D67E81">
      <w:pPr>
        <w:rPr>
          <w:b/>
          <w:sz w:val="28"/>
          <w:szCs w:val="28"/>
        </w:rPr>
      </w:pPr>
      <w:r w:rsidRPr="00D67E81">
        <w:rPr>
          <w:b/>
          <w:sz w:val="28"/>
          <w:szCs w:val="28"/>
        </w:rPr>
        <w:t xml:space="preserve">We will furnish each </w:t>
      </w:r>
      <w:proofErr w:type="spellStart"/>
      <w:r w:rsidRPr="00D67E81">
        <w:rPr>
          <w:b/>
          <w:sz w:val="28"/>
          <w:szCs w:val="28"/>
        </w:rPr>
        <w:t>Claybreaker</w:t>
      </w:r>
      <w:proofErr w:type="spellEnd"/>
      <w:r w:rsidRPr="00D67E81">
        <w:rPr>
          <w:b/>
          <w:sz w:val="28"/>
          <w:szCs w:val="28"/>
        </w:rPr>
        <w:t xml:space="preserve"> with 100 shells (but bring more than that because there will probably be some fun shoots afterward.</w:t>
      </w:r>
      <w:r>
        <w:rPr>
          <w:b/>
          <w:sz w:val="28"/>
          <w:szCs w:val="28"/>
        </w:rPr>
        <w:t>)</w:t>
      </w:r>
      <w:r w:rsidRPr="00D67E81">
        <w:rPr>
          <w:b/>
          <w:sz w:val="28"/>
          <w:szCs w:val="28"/>
        </w:rPr>
        <w:t xml:space="preserve">  They will </w:t>
      </w:r>
      <w:r>
        <w:rPr>
          <w:b/>
          <w:sz w:val="28"/>
          <w:szCs w:val="28"/>
        </w:rPr>
        <w:t>start with</w:t>
      </w:r>
      <w:r w:rsidRPr="00D67E81">
        <w:rPr>
          <w:b/>
          <w:sz w:val="28"/>
          <w:szCs w:val="28"/>
        </w:rPr>
        <w:t xml:space="preserve"> 50 targets</w:t>
      </w:r>
      <w:r>
        <w:rPr>
          <w:b/>
          <w:sz w:val="28"/>
          <w:szCs w:val="28"/>
        </w:rPr>
        <w:t>, but may be increased to 100 targets</w:t>
      </w:r>
      <w:r w:rsidRPr="00D67E81">
        <w:rPr>
          <w:b/>
          <w:sz w:val="28"/>
          <w:szCs w:val="28"/>
        </w:rPr>
        <w:t xml:space="preserve"> if the number of entries</w:t>
      </w:r>
      <w:r>
        <w:rPr>
          <w:b/>
          <w:sz w:val="28"/>
          <w:szCs w:val="28"/>
        </w:rPr>
        <w:t xml:space="preserve"> does not</w:t>
      </w:r>
      <w:r w:rsidRPr="00D67E81">
        <w:rPr>
          <w:b/>
          <w:sz w:val="28"/>
          <w:szCs w:val="28"/>
        </w:rPr>
        <w:t xml:space="preserve"> exceed the capacity of the range</w:t>
      </w:r>
      <w:r>
        <w:rPr>
          <w:b/>
          <w:sz w:val="28"/>
          <w:szCs w:val="28"/>
        </w:rPr>
        <w:t>.</w:t>
      </w:r>
    </w:p>
    <w:p w:rsidR="00D67E81" w:rsidRPr="00D67E81" w:rsidRDefault="00D67E81" w:rsidP="00D67E81">
      <w:pPr>
        <w:rPr>
          <w:b/>
          <w:sz w:val="28"/>
          <w:szCs w:val="28"/>
        </w:rPr>
      </w:pPr>
    </w:p>
    <w:p w:rsidR="00D67E81" w:rsidRPr="00D67E81" w:rsidRDefault="00D67E81" w:rsidP="00D67E81">
      <w:pPr>
        <w:rPr>
          <w:b/>
          <w:sz w:val="28"/>
          <w:szCs w:val="28"/>
        </w:rPr>
      </w:pPr>
      <w:r w:rsidRPr="00D67E81">
        <w:rPr>
          <w:b/>
          <w:sz w:val="28"/>
          <w:szCs w:val="28"/>
        </w:rPr>
        <w:t>Kingman gun club is paying for the cost of the targets for this event and lunch is also included.</w:t>
      </w:r>
    </w:p>
    <w:p w:rsidR="00D67E81" w:rsidRPr="00D67E81" w:rsidRDefault="00D67E81" w:rsidP="00D67E81">
      <w:pPr>
        <w:rPr>
          <w:b/>
          <w:sz w:val="28"/>
          <w:szCs w:val="28"/>
        </w:rPr>
      </w:pPr>
    </w:p>
    <w:p w:rsidR="00D67E81" w:rsidRPr="00D67E81" w:rsidRDefault="00D67E81" w:rsidP="00D67E81">
      <w:pPr>
        <w:rPr>
          <w:b/>
          <w:sz w:val="28"/>
          <w:szCs w:val="28"/>
        </w:rPr>
      </w:pPr>
      <w:r w:rsidRPr="00D67E81">
        <w:rPr>
          <w:b/>
          <w:sz w:val="28"/>
          <w:szCs w:val="28"/>
        </w:rPr>
        <w:t xml:space="preserve">Kingman will provide </w:t>
      </w:r>
      <w:proofErr w:type="spellStart"/>
      <w:r w:rsidRPr="00D67E81">
        <w:rPr>
          <w:b/>
          <w:sz w:val="28"/>
          <w:szCs w:val="28"/>
        </w:rPr>
        <w:t>Trophys</w:t>
      </w:r>
      <w:proofErr w:type="spellEnd"/>
      <w:r w:rsidRPr="00D67E81">
        <w:rPr>
          <w:b/>
          <w:sz w:val="28"/>
          <w:szCs w:val="28"/>
        </w:rPr>
        <w:t xml:space="preserve"> for Top Varsity &amp; Top Intermediate  (</w:t>
      </w:r>
      <w:proofErr w:type="spellStart"/>
      <w:r w:rsidRPr="00D67E81">
        <w:rPr>
          <w:b/>
          <w:sz w:val="28"/>
          <w:szCs w:val="28"/>
        </w:rPr>
        <w:t>Claybreakers</w:t>
      </w:r>
      <w:proofErr w:type="spellEnd"/>
      <w:r w:rsidRPr="00D67E81">
        <w:rPr>
          <w:b/>
          <w:sz w:val="28"/>
          <w:szCs w:val="28"/>
        </w:rPr>
        <w:t xml:space="preserve"> will furnish additional trophies to OUR athletes</w:t>
      </w:r>
      <w:r>
        <w:rPr>
          <w:b/>
          <w:sz w:val="28"/>
          <w:szCs w:val="28"/>
        </w:rPr>
        <w:t xml:space="preserve"> </w:t>
      </w:r>
      <w:r w:rsidRPr="00D67E81">
        <w:rPr>
          <w:b/>
          <w:sz w:val="28"/>
          <w:szCs w:val="28"/>
        </w:rPr>
        <w:t xml:space="preserve"> if  you </w:t>
      </w:r>
      <w:r>
        <w:rPr>
          <w:b/>
          <w:sz w:val="28"/>
          <w:szCs w:val="28"/>
        </w:rPr>
        <w:t xml:space="preserve">place </w:t>
      </w:r>
      <w:r w:rsidRPr="00D67E81">
        <w:rPr>
          <w:b/>
          <w:sz w:val="28"/>
          <w:szCs w:val="28"/>
        </w:rPr>
        <w:t>1st, 2nd or 3rd in a division where Kingman does not furnish a trophy.)</w:t>
      </w:r>
    </w:p>
    <w:p w:rsidR="00D67E81" w:rsidRPr="00D67E81" w:rsidRDefault="00D67E81" w:rsidP="00D67E81">
      <w:pPr>
        <w:rPr>
          <w:b/>
          <w:sz w:val="28"/>
          <w:szCs w:val="28"/>
        </w:rPr>
      </w:pPr>
    </w:p>
    <w:p w:rsidR="00D67E81" w:rsidRPr="00D67E81" w:rsidRDefault="00D67E81" w:rsidP="00D67E81">
      <w:pPr>
        <w:rPr>
          <w:b/>
          <w:sz w:val="28"/>
          <w:szCs w:val="28"/>
        </w:rPr>
      </w:pPr>
      <w:r w:rsidRPr="00D67E81">
        <w:rPr>
          <w:b/>
          <w:sz w:val="28"/>
          <w:szCs w:val="28"/>
        </w:rPr>
        <w:t>Please send me an email, no later than March 11 if you plan on attending.  I will need to pre-squad you.</w:t>
      </w:r>
    </w:p>
    <w:p w:rsidR="00D67E81" w:rsidRPr="00D67E81" w:rsidRDefault="00D67E81" w:rsidP="00D67E81">
      <w:pPr>
        <w:rPr>
          <w:b/>
          <w:sz w:val="28"/>
          <w:szCs w:val="28"/>
        </w:rPr>
      </w:pPr>
    </w:p>
    <w:p w:rsidR="00D67E81" w:rsidRPr="00D67E81" w:rsidRDefault="00D67E81" w:rsidP="00D67E81">
      <w:pPr>
        <w:rPr>
          <w:b/>
          <w:sz w:val="28"/>
          <w:szCs w:val="28"/>
        </w:rPr>
      </w:pPr>
      <w:r w:rsidRPr="00D67E81">
        <w:rPr>
          <w:b/>
          <w:sz w:val="28"/>
          <w:szCs w:val="28"/>
        </w:rPr>
        <w:t>Also, if you would like to attend, but don't have a ride, please let me know as soon as possible.</w:t>
      </w:r>
    </w:p>
    <w:p w:rsidR="00D67E81" w:rsidRPr="00D67E81" w:rsidRDefault="00D67E81" w:rsidP="00D67E81">
      <w:pPr>
        <w:rPr>
          <w:b/>
          <w:sz w:val="28"/>
          <w:szCs w:val="28"/>
        </w:rPr>
      </w:pPr>
      <w:r w:rsidRPr="00D67E81">
        <w:rPr>
          <w:b/>
          <w:sz w:val="28"/>
          <w:szCs w:val="28"/>
        </w:rPr>
        <w:t>Shells for Kingman will be handed out at Thursday night practice.</w:t>
      </w:r>
    </w:p>
    <w:p w:rsidR="00D67E81" w:rsidRPr="00D67E81" w:rsidRDefault="00261AE1" w:rsidP="00D6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(See attached Map)</w:t>
      </w:r>
    </w:p>
    <w:p w:rsidR="00D67E81" w:rsidRDefault="00D67E81" w:rsidP="00D67E81"/>
    <w:p w:rsidR="00D67E81" w:rsidRDefault="00D67E81" w:rsidP="00D67E81"/>
    <w:p w:rsidR="00D67E81" w:rsidRDefault="00D67E81" w:rsidP="00D67E81"/>
    <w:p w:rsidR="00D67E81" w:rsidRDefault="00D67E81" w:rsidP="00D67E81"/>
    <w:p w:rsidR="00D67E81" w:rsidRDefault="00D67E81" w:rsidP="00D67E81"/>
    <w:p w:rsidR="00D67E81" w:rsidRDefault="00D67E81" w:rsidP="00D67E81"/>
    <w:p w:rsidR="00D67E81" w:rsidRDefault="00D67E81" w:rsidP="00D67E81"/>
    <w:p w:rsidR="00D67E81" w:rsidRDefault="00D67E81" w:rsidP="00D67E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7E81">
        <w:drawing>
          <wp:inline distT="0" distB="0" distL="0" distR="0">
            <wp:extent cx="5531011" cy="3473618"/>
            <wp:effectExtent l="19050" t="0" r="0" b="0"/>
            <wp:docPr id="3" name="Picture 1" descr="Map to M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to M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28" cy="347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E81" w:rsidSect="00F84C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B1" w:rsidRDefault="005409B1" w:rsidP="00C4050C">
      <w:r>
        <w:separator/>
      </w:r>
    </w:p>
  </w:endnote>
  <w:endnote w:type="continuationSeparator" w:id="0">
    <w:p w:rsidR="005409B1" w:rsidRDefault="005409B1" w:rsidP="00C4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46" w:rsidRPr="00951946" w:rsidRDefault="00951946" w:rsidP="00951946">
    <w:pPr>
      <w:jc w:val="center"/>
      <w:rPr>
        <w:rFonts w:ascii="Times New Roman" w:eastAsia="Times New Roman" w:hAnsi="Times New Roman" w:cs="Times New Roman"/>
        <w:sz w:val="20"/>
        <w:szCs w:val="20"/>
      </w:rPr>
    </w:pPr>
    <w:r w:rsidRPr="00951946">
      <w:rPr>
        <w:rFonts w:ascii="Arial" w:eastAsia="Times New Roman" w:hAnsi="Arial" w:cs="Arial"/>
        <w:color w:val="666666"/>
        <w:sz w:val="20"/>
        <w:szCs w:val="20"/>
        <w:shd w:val="clear" w:color="auto" w:fill="FFFFFF"/>
      </w:rPr>
      <w:t>339 W. Sherwood Drive, Henderson, NV 89015</w:t>
    </w:r>
  </w:p>
  <w:p w:rsidR="00951946" w:rsidRDefault="00951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B1" w:rsidRDefault="005409B1" w:rsidP="00C4050C">
      <w:r>
        <w:separator/>
      </w:r>
    </w:p>
  </w:footnote>
  <w:footnote w:type="continuationSeparator" w:id="0">
    <w:p w:rsidR="005409B1" w:rsidRDefault="005409B1" w:rsidP="00C4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0C" w:rsidRDefault="000621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4974336" cy="1645920"/>
          <wp:effectExtent l="0" t="0" r="444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lver-state-horizontal-updated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4336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6298"/>
    <w:rsid w:val="00062174"/>
    <w:rsid w:val="00261AE1"/>
    <w:rsid w:val="005409B1"/>
    <w:rsid w:val="005F47BD"/>
    <w:rsid w:val="00666298"/>
    <w:rsid w:val="006F5346"/>
    <w:rsid w:val="00951946"/>
    <w:rsid w:val="009A6AF7"/>
    <w:rsid w:val="00C4050C"/>
    <w:rsid w:val="00CF0B96"/>
    <w:rsid w:val="00D67E81"/>
    <w:rsid w:val="00F84C57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0C"/>
  </w:style>
  <w:style w:type="paragraph" w:styleId="Footer">
    <w:name w:val="footer"/>
    <w:basedOn w:val="Normal"/>
    <w:link w:val="FooterChar"/>
    <w:uiPriority w:val="99"/>
    <w:unhideWhenUsed/>
    <w:rsid w:val="00C40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0C"/>
  </w:style>
  <w:style w:type="paragraph" w:styleId="BalloonText">
    <w:name w:val="Balloon Text"/>
    <w:basedOn w:val="Normal"/>
    <w:link w:val="BalloonTextChar"/>
    <w:uiPriority w:val="99"/>
    <w:semiHidden/>
    <w:unhideWhenUsed/>
    <w:rsid w:val="00D67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d\AppData\Local\Microsoft\Windows\Temporary%20Internet%20Files\Content.IE5\4XWVKQC8\SS-Claybreaker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SS-Claybreaker-Letterhead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</dc:creator>
  <cp:lastModifiedBy>Hand</cp:lastModifiedBy>
  <cp:revision>2</cp:revision>
  <cp:lastPrinted>2017-03-08T03:59:00Z</cp:lastPrinted>
  <dcterms:created xsi:type="dcterms:W3CDTF">2017-03-08T04:01:00Z</dcterms:created>
  <dcterms:modified xsi:type="dcterms:W3CDTF">2017-03-08T04:01:00Z</dcterms:modified>
</cp:coreProperties>
</file>